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1C" w:rsidRPr="009B711C" w:rsidRDefault="009B711C" w:rsidP="009B711C">
      <w:pPr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Recommendations </w:t>
      </w:r>
    </w:p>
    <w:p w:rsidR="009B711C" w:rsidRPr="009B711C" w:rsidRDefault="009B711C" w:rsidP="009B711C">
      <w:pPr>
        <w:shd w:val="clear" w:color="auto" w:fill="FFFFFF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Please ask your referees to send their recommendation letters to the e-mail address appearing below.</w:t>
      </w:r>
    </w:p>
    <w:p w:rsidR="009B711C" w:rsidRPr="009B711C" w:rsidRDefault="009B711C" w:rsidP="009B711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Letters arrive directly to the applicant’s folder automatically, a few moments after </w:t>
      </w:r>
      <w:proofErr w:type="gramStart"/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being sent</w:t>
      </w:r>
      <w:proofErr w:type="gramEnd"/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9B711C" w:rsidRPr="009B711C" w:rsidRDefault="009B711C" w:rsidP="009B711C">
      <w:pPr>
        <w:shd w:val="clear" w:color="auto" w:fill="FFFFFF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9B711C" w:rsidRPr="009B711C" w:rsidRDefault="009B711C" w:rsidP="009B711C">
      <w:pPr>
        <w:shd w:val="clear" w:color="auto" w:fill="FFFFFF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Please make sure your referees follow these guidelines:</w:t>
      </w:r>
    </w:p>
    <w:p w:rsidR="009B711C" w:rsidRPr="009B711C" w:rsidRDefault="009B711C" w:rsidP="009B711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Sending the letter as an attachment (all text in the email body will not be received by the system)</w:t>
      </w:r>
    </w:p>
    <w:p w:rsidR="009B711C" w:rsidRPr="009B711C" w:rsidRDefault="009B711C" w:rsidP="009B711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file size should not be larger than 5MB.</w:t>
      </w:r>
    </w:p>
    <w:p w:rsidR="009B711C" w:rsidRPr="009B711C" w:rsidRDefault="009B711C" w:rsidP="009B711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file name should not contain any special characters such as (</w:t>
      </w:r>
      <w:proofErr w:type="gramStart"/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“ ;</w:t>
      </w:r>
      <w:proofErr w:type="gramEnd"/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</w:p>
    <w:p w:rsidR="009B711C" w:rsidRPr="009B711C" w:rsidRDefault="009B711C" w:rsidP="009B711C">
      <w:pPr>
        <w:shd w:val="clear" w:color="auto" w:fill="FFFFFF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Your referee will receive confirmation within 24 hours.</w:t>
      </w:r>
    </w:p>
    <w:p w:rsidR="009B711C" w:rsidRPr="009B711C" w:rsidRDefault="009B711C" w:rsidP="009B711C">
      <w:pPr>
        <w:shd w:val="clear" w:color="auto" w:fill="FFFFFF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Please inform the referees that </w:t>
      </w:r>
      <w:r w:rsidRPr="009B71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you will not</w:t>
      </w: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have access to these letters. </w:t>
      </w:r>
    </w:p>
    <w:p w:rsidR="009B711C" w:rsidRPr="009B711C" w:rsidRDefault="009B711C" w:rsidP="009B711C">
      <w:pPr>
        <w:shd w:val="clear" w:color="auto" w:fill="FFFFFF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​</w:t>
      </w:r>
      <w:r w:rsidRPr="009B71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  <w:t>Please ensure that the letters arrive before the deadline.</w:t>
      </w:r>
    </w:p>
    <w:p w:rsidR="009B711C" w:rsidRPr="009B711C" w:rsidRDefault="009B711C" w:rsidP="009B711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9B711C" w:rsidRPr="009B711C" w:rsidRDefault="009B711C" w:rsidP="009B711C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E-mail address for referees:</w:t>
      </w:r>
    </w:p>
    <w:p w:rsidR="009B711C" w:rsidRPr="00D06BB3" w:rsidRDefault="00D06BB3" w:rsidP="00D06BB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D06BB3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When you open an </w:t>
      </w:r>
      <w:bookmarkStart w:id="0" w:name="_GoBack"/>
      <w:bookmarkEnd w:id="0"/>
      <w:r w:rsidR="00E64122" w:rsidRPr="00D06BB3">
        <w:rPr>
          <w:rFonts w:asciiTheme="majorBidi" w:eastAsia="Times New Roman" w:hAnsiTheme="majorBidi" w:cstheme="majorBidi"/>
          <w:color w:val="FF0000"/>
          <w:sz w:val="24"/>
          <w:szCs w:val="24"/>
        </w:rPr>
        <w:t>account,</w:t>
      </w:r>
      <w:r w:rsidRPr="00D06BB3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the email address will appear </w:t>
      </w:r>
    </w:p>
    <w:p w:rsidR="009B711C" w:rsidRPr="009B711C" w:rsidRDefault="009B711C" w:rsidP="009B711C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Received recommendations:</w:t>
      </w:r>
    </w:p>
    <w:p w:rsidR="009B711C" w:rsidRPr="009B711C" w:rsidRDefault="009B711C" w:rsidP="009B711C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711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B62479" w:rsidRPr="009B711C" w:rsidRDefault="00E6412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B62479" w:rsidRPr="009B711C" w:rsidSect="00C36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766C5"/>
    <w:multiLevelType w:val="multilevel"/>
    <w:tmpl w:val="AD2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F12D2"/>
    <w:multiLevelType w:val="multilevel"/>
    <w:tmpl w:val="575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517E3"/>
    <w:multiLevelType w:val="multilevel"/>
    <w:tmpl w:val="0D2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C"/>
    <w:rsid w:val="00140C30"/>
    <w:rsid w:val="00212E73"/>
    <w:rsid w:val="009B711C"/>
    <w:rsid w:val="00B25604"/>
    <w:rsid w:val="00C36652"/>
    <w:rsid w:val="00D06BB3"/>
    <w:rsid w:val="00E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EC35D-814F-4EFD-AB90-A2D3D29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9B711C"/>
    <w:pPr>
      <w:bidi w:val="0"/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</w:rPr>
  </w:style>
  <w:style w:type="paragraph" w:styleId="2">
    <w:name w:val="heading 2"/>
    <w:basedOn w:val="a"/>
    <w:link w:val="20"/>
    <w:uiPriority w:val="9"/>
    <w:qFormat/>
    <w:rsid w:val="009B711C"/>
    <w:pPr>
      <w:bidi w:val="0"/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B711C"/>
    <w:rPr>
      <w:rFonts w:ascii="Segoe UI Light" w:eastAsia="Times New Roman" w:hAnsi="Segoe UI Light" w:cs="Segoe UI Light"/>
      <w:color w:val="777777"/>
      <w:kern w:val="36"/>
      <w:sz w:val="55"/>
      <w:szCs w:val="55"/>
    </w:rPr>
  </w:style>
  <w:style w:type="character" w:customStyle="1" w:styleId="20">
    <w:name w:val="כותרת 2 תו"/>
    <w:basedOn w:val="a0"/>
    <w:link w:val="2"/>
    <w:uiPriority w:val="9"/>
    <w:rsid w:val="009B711C"/>
    <w:rPr>
      <w:rFonts w:ascii="Segoe UI Semilight" w:eastAsia="Times New Roman" w:hAnsi="Segoe UI Semilight" w:cs="Segoe UI Semilight"/>
      <w:color w:val="262626"/>
      <w:sz w:val="35"/>
      <w:szCs w:val="35"/>
    </w:rPr>
  </w:style>
  <w:style w:type="paragraph" w:styleId="NormalWeb">
    <w:name w:val="Normal (Web)"/>
    <w:basedOn w:val="a"/>
    <w:uiPriority w:val="99"/>
    <w:semiHidden/>
    <w:unhideWhenUsed/>
    <w:rsid w:val="009B71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a0"/>
    <w:rsid w:val="009B711C"/>
  </w:style>
  <w:style w:type="character" w:styleId="a3">
    <w:name w:val="Strong"/>
    <w:basedOn w:val="a0"/>
    <w:uiPriority w:val="22"/>
    <w:qFormat/>
    <w:rsid w:val="009B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97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8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0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3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8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Ben-Simchon</dc:creator>
  <cp:keywords/>
  <dc:description/>
  <cp:lastModifiedBy>Maya Ben-Simchon</cp:lastModifiedBy>
  <cp:revision>3</cp:revision>
  <dcterms:created xsi:type="dcterms:W3CDTF">2019-07-01T11:11:00Z</dcterms:created>
  <dcterms:modified xsi:type="dcterms:W3CDTF">2019-07-03T07:16:00Z</dcterms:modified>
</cp:coreProperties>
</file>