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3A" w:rsidRDefault="000B0D18" w:rsidP="00E638F5">
      <w:pPr>
        <w:spacing w:line="360" w:lineRule="auto"/>
        <w:jc w:val="right"/>
        <w:rPr>
          <w:rFonts w:cs="David"/>
          <w:rtl/>
        </w:rPr>
      </w:pPr>
      <w:r>
        <w:rPr>
          <w:rFonts w:cs="David" w:hint="cs"/>
          <w:rtl/>
        </w:rPr>
        <w:t>10</w:t>
      </w:r>
      <w:r w:rsidR="0052752A">
        <w:rPr>
          <w:rFonts w:cs="David" w:hint="cs"/>
          <w:rtl/>
        </w:rPr>
        <w:t xml:space="preserve"> בדצמבר</w:t>
      </w:r>
      <w:r w:rsidR="00601DDC">
        <w:rPr>
          <w:rFonts w:cs="David" w:hint="cs"/>
          <w:rtl/>
        </w:rPr>
        <w:t xml:space="preserve"> 201</w:t>
      </w:r>
      <w:r w:rsidR="00E638F5">
        <w:rPr>
          <w:rFonts w:cs="David" w:hint="cs"/>
          <w:rtl/>
        </w:rPr>
        <w:t>8</w:t>
      </w:r>
      <w:r w:rsidR="00601DDC">
        <w:rPr>
          <w:rFonts w:cs="David" w:hint="cs"/>
          <w:rtl/>
        </w:rPr>
        <w:t xml:space="preserve"> </w:t>
      </w:r>
    </w:p>
    <w:p w:rsidR="00ED0476" w:rsidRDefault="00ED0476" w:rsidP="00ED0476">
      <w:pPr>
        <w:spacing w:line="360" w:lineRule="auto"/>
        <w:jc w:val="right"/>
        <w:rPr>
          <w:rFonts w:cs="David"/>
          <w:rtl/>
        </w:rPr>
      </w:pPr>
    </w:p>
    <w:p w:rsidR="005F3A35" w:rsidRDefault="005F3A35" w:rsidP="00ED0476">
      <w:pPr>
        <w:spacing w:line="360" w:lineRule="auto"/>
        <w:jc w:val="right"/>
        <w:rPr>
          <w:rFonts w:cs="David"/>
          <w:rtl/>
        </w:rPr>
      </w:pPr>
    </w:p>
    <w:p w:rsidR="0013374F" w:rsidRDefault="0013374F" w:rsidP="00BD05DA">
      <w:pPr>
        <w:pStyle w:val="1"/>
        <w:spacing w:line="360" w:lineRule="auto"/>
        <w:jc w:val="center"/>
        <w:rPr>
          <w:b/>
          <w:bCs/>
          <w:sz w:val="28"/>
          <w:szCs w:val="28"/>
          <w:rtl/>
        </w:rPr>
      </w:pPr>
      <w:r>
        <w:rPr>
          <w:rFonts w:hint="cs"/>
          <w:b/>
          <w:bCs/>
          <w:sz w:val="28"/>
          <w:szCs w:val="28"/>
          <w:rtl/>
        </w:rPr>
        <w:t xml:space="preserve">קול קורא להגשת </w:t>
      </w:r>
      <w:r w:rsidR="004D588C">
        <w:rPr>
          <w:rFonts w:hint="cs"/>
          <w:b/>
          <w:bCs/>
          <w:sz w:val="28"/>
          <w:szCs w:val="28"/>
          <w:rtl/>
        </w:rPr>
        <w:t>מחקרים</w:t>
      </w:r>
      <w:r>
        <w:rPr>
          <w:rFonts w:hint="cs"/>
          <w:b/>
          <w:bCs/>
          <w:sz w:val="28"/>
          <w:szCs w:val="28"/>
          <w:rtl/>
        </w:rPr>
        <w:t xml:space="preserve"> למכון פאלק לשנת 20</w:t>
      </w:r>
      <w:r w:rsidR="008E6E3D">
        <w:rPr>
          <w:rFonts w:hint="cs"/>
          <w:b/>
          <w:bCs/>
          <w:sz w:val="28"/>
          <w:szCs w:val="28"/>
          <w:rtl/>
        </w:rPr>
        <w:t>1</w:t>
      </w:r>
      <w:r w:rsidR="00BD05DA">
        <w:rPr>
          <w:rFonts w:hint="cs"/>
          <w:b/>
          <w:bCs/>
          <w:sz w:val="28"/>
          <w:szCs w:val="28"/>
          <w:rtl/>
        </w:rPr>
        <w:t>9</w:t>
      </w:r>
    </w:p>
    <w:p w:rsidR="00812592" w:rsidRDefault="00812592" w:rsidP="0013374F">
      <w:pPr>
        <w:spacing w:line="360" w:lineRule="auto"/>
        <w:jc w:val="both"/>
        <w:rPr>
          <w:rtl/>
        </w:rPr>
      </w:pPr>
    </w:p>
    <w:p w:rsidR="00DA4975" w:rsidRDefault="00812592" w:rsidP="00657093">
      <w:pPr>
        <w:pStyle w:val="a6"/>
        <w:rPr>
          <w:rtl/>
        </w:rPr>
      </w:pPr>
      <w:r w:rsidRPr="005862C0">
        <w:rPr>
          <w:rtl/>
        </w:rPr>
        <w:t>מכון פאלק מזמין את ציבור ה</w:t>
      </w:r>
      <w:r w:rsidR="00A839C4" w:rsidRPr="005862C0">
        <w:rPr>
          <w:rtl/>
        </w:rPr>
        <w:t>חוקרים</w:t>
      </w:r>
      <w:r w:rsidR="00C632ED" w:rsidRPr="005862C0">
        <w:rPr>
          <w:rFonts w:hint="cs"/>
          <w:rtl/>
        </w:rPr>
        <w:t xml:space="preserve"> באוניברסיטה העברית, בעלי תואר דוקטור ומעלה,</w:t>
      </w:r>
      <w:r w:rsidRPr="005862C0">
        <w:rPr>
          <w:rtl/>
        </w:rPr>
        <w:t xml:space="preserve"> להגיש </w:t>
      </w:r>
      <w:r w:rsidR="00280651" w:rsidRPr="005862C0">
        <w:rPr>
          <w:rFonts w:hint="cs"/>
          <w:rtl/>
        </w:rPr>
        <w:t xml:space="preserve">מחקרים </w:t>
      </w:r>
      <w:r w:rsidR="00C0514C" w:rsidRPr="005862C0">
        <w:rPr>
          <w:rFonts w:hint="cs"/>
          <w:rtl/>
        </w:rPr>
        <w:t>העוסקים בנושאי כלכלה וחברה</w:t>
      </w:r>
      <w:r w:rsidR="005D5291" w:rsidRPr="005862C0">
        <w:rPr>
          <w:rFonts w:hint="cs"/>
          <w:rtl/>
        </w:rPr>
        <w:t xml:space="preserve">, </w:t>
      </w:r>
      <w:r w:rsidR="00BD05DA">
        <w:rPr>
          <w:rFonts w:hint="cs"/>
          <w:rtl/>
        </w:rPr>
        <w:t xml:space="preserve">אשר </w:t>
      </w:r>
      <w:r w:rsidR="00657093">
        <w:rPr>
          <w:rFonts w:hint="cs"/>
          <w:rtl/>
        </w:rPr>
        <w:t>י</w:t>
      </w:r>
      <w:r w:rsidR="00BD05DA">
        <w:rPr>
          <w:rFonts w:hint="cs"/>
          <w:rtl/>
        </w:rPr>
        <w:t>תקבלו לפרסום בשנת 2019 באחד מכתבי העת המופיעים ברשימה המצורפת.</w:t>
      </w:r>
    </w:p>
    <w:p w:rsidR="00BD05DA" w:rsidRDefault="00BD05DA" w:rsidP="003D77FE">
      <w:pPr>
        <w:pStyle w:val="a6"/>
        <w:rPr>
          <w:rtl/>
        </w:rPr>
      </w:pPr>
    </w:p>
    <w:p w:rsidR="00BD05DA" w:rsidRDefault="00BD05DA" w:rsidP="003D77FE">
      <w:pPr>
        <w:pStyle w:val="a6"/>
        <w:rPr>
          <w:rtl/>
        </w:rPr>
      </w:pPr>
      <w:r>
        <w:rPr>
          <w:rFonts w:hint="cs"/>
          <w:rtl/>
        </w:rPr>
        <w:t xml:space="preserve">פרסום באחד מחמשת כתבי העת המובילים בכלכלה, יזכה את החוקרים בפרס הצטיינות בגובה 30,000 ש"ח. פרסום באחד מכתבי העת </w:t>
      </w:r>
      <w:r>
        <w:t xml:space="preserve">B </w:t>
      </w:r>
      <w:r>
        <w:rPr>
          <w:rFonts w:hint="cs"/>
          <w:rtl/>
        </w:rPr>
        <w:t xml:space="preserve"> המופיעים ברשימה המצורפת, יזכה בפרס הצטיינות על סך 7,500 ₪.</w:t>
      </w:r>
    </w:p>
    <w:p w:rsidR="00BD05DA" w:rsidRDefault="00BD05DA" w:rsidP="003D77FE">
      <w:pPr>
        <w:pStyle w:val="a6"/>
        <w:rPr>
          <w:rtl/>
        </w:rPr>
      </w:pPr>
    </w:p>
    <w:p w:rsidR="005F3A35" w:rsidRDefault="003D77FE" w:rsidP="00C0514C">
      <w:pPr>
        <w:pStyle w:val="a6"/>
        <w:rPr>
          <w:rtl/>
        </w:rPr>
      </w:pPr>
      <w:r>
        <w:rPr>
          <w:rFonts w:hint="cs"/>
          <w:rtl/>
        </w:rPr>
        <w:t>אין להגיש מאמרים המבוססים על הצעות מחקר ש</w:t>
      </w:r>
      <w:r w:rsidR="005F3A35">
        <w:rPr>
          <w:rFonts w:hint="cs"/>
          <w:rtl/>
        </w:rPr>
        <w:t>קיבלו תמיכה מהמכון</w:t>
      </w:r>
      <w:r w:rsidR="00C0514C">
        <w:rPr>
          <w:rFonts w:hint="cs"/>
          <w:rtl/>
        </w:rPr>
        <w:t xml:space="preserve"> בעבר</w:t>
      </w:r>
      <w:r w:rsidR="005F3A35">
        <w:rPr>
          <w:rFonts w:hint="cs"/>
          <w:rtl/>
        </w:rPr>
        <w:t>.</w:t>
      </w:r>
    </w:p>
    <w:p w:rsidR="005F3A35" w:rsidRDefault="005F3A35" w:rsidP="004D588C">
      <w:pPr>
        <w:pStyle w:val="a6"/>
        <w:rPr>
          <w:rtl/>
        </w:rPr>
      </w:pPr>
    </w:p>
    <w:p w:rsidR="0065783D" w:rsidRDefault="00A839C4" w:rsidP="009738C1">
      <w:pPr>
        <w:pStyle w:val="a6"/>
        <w:rPr>
          <w:rtl/>
        </w:rPr>
      </w:pPr>
      <w:r>
        <w:rPr>
          <w:rFonts w:hint="cs"/>
          <w:rtl/>
        </w:rPr>
        <w:t>חוקרים</w:t>
      </w:r>
      <w:r w:rsidR="004C63D8">
        <w:rPr>
          <w:rFonts w:hint="cs"/>
          <w:rtl/>
        </w:rPr>
        <w:t xml:space="preserve"> מהאוניברסיטה העברית יכולים להגיש עבודות משותפות עם </w:t>
      </w:r>
      <w:r>
        <w:rPr>
          <w:rFonts w:hint="cs"/>
          <w:rtl/>
        </w:rPr>
        <w:t>חוקרים</w:t>
      </w:r>
      <w:r w:rsidR="004C63D8">
        <w:rPr>
          <w:rFonts w:hint="cs"/>
          <w:rtl/>
        </w:rPr>
        <w:t xml:space="preserve"> ממוסדות אחרים.</w:t>
      </w:r>
      <w:r w:rsidR="0065783D" w:rsidRPr="0065783D">
        <w:rPr>
          <w:rFonts w:hint="cs"/>
          <w:rtl/>
        </w:rPr>
        <w:t xml:space="preserve"> </w:t>
      </w:r>
      <w:r w:rsidR="003D77FE">
        <w:rPr>
          <w:rFonts w:hint="cs"/>
          <w:rtl/>
        </w:rPr>
        <w:t xml:space="preserve">אם </w:t>
      </w:r>
      <w:r w:rsidR="009738C1">
        <w:rPr>
          <w:rFonts w:hint="cs"/>
          <w:rtl/>
        </w:rPr>
        <w:t>עבודה כזו</w:t>
      </w:r>
      <w:r w:rsidR="0065783D">
        <w:rPr>
          <w:rFonts w:hint="cs"/>
          <w:rtl/>
        </w:rPr>
        <w:t xml:space="preserve"> תזכה בפרס, הוא יתחלק בין ה</w:t>
      </w:r>
      <w:r>
        <w:rPr>
          <w:rFonts w:hint="cs"/>
          <w:rtl/>
        </w:rPr>
        <w:t>חוקרים</w:t>
      </w:r>
      <w:r w:rsidR="0065783D">
        <w:rPr>
          <w:rFonts w:hint="cs"/>
          <w:rtl/>
        </w:rPr>
        <w:t xml:space="preserve"> מהאוניברסיטה העברית.</w:t>
      </w:r>
    </w:p>
    <w:p w:rsidR="00BD05DA" w:rsidRDefault="00BD05DA" w:rsidP="00BD05DA">
      <w:pPr>
        <w:pStyle w:val="a6"/>
        <w:rPr>
          <w:rtl/>
        </w:rPr>
      </w:pPr>
      <w:r>
        <w:rPr>
          <w:rFonts w:hint="cs"/>
          <w:rtl/>
        </w:rPr>
        <w:t>אין מניעה ששמו של החוקר יופיע כמחבר שותף בעבודות המוגשות על ידי חוקרים אחרים.</w:t>
      </w:r>
    </w:p>
    <w:p w:rsidR="004C63D8" w:rsidRDefault="004C63D8" w:rsidP="004C63D8">
      <w:pPr>
        <w:pStyle w:val="a6"/>
        <w:rPr>
          <w:rtl/>
        </w:rPr>
      </w:pPr>
    </w:p>
    <w:p w:rsidR="00BD05DA" w:rsidRDefault="00BD05DA" w:rsidP="00BD05DA">
      <w:pPr>
        <w:pStyle w:val="a6"/>
        <w:rPr>
          <w:rtl/>
        </w:rPr>
      </w:pPr>
      <w:r>
        <w:rPr>
          <w:rFonts w:hint="cs"/>
          <w:rtl/>
        </w:rPr>
        <w:t xml:space="preserve">ניתן </w:t>
      </w:r>
      <w:r w:rsidR="004C63D8">
        <w:rPr>
          <w:rFonts w:hint="cs"/>
          <w:rtl/>
        </w:rPr>
        <w:t>ל</w:t>
      </w:r>
      <w:r>
        <w:rPr>
          <w:rFonts w:hint="cs"/>
          <w:rtl/>
        </w:rPr>
        <w:t xml:space="preserve">קבל פרס על עבודה אחת בשנה קלנדרית. במידה וחוקר יקבל פרס על עבודה שהתפרסמה בכתב עת </w:t>
      </w:r>
      <w:r>
        <w:t>B</w:t>
      </w:r>
      <w:r>
        <w:rPr>
          <w:rFonts w:hint="cs"/>
          <w:rtl/>
        </w:rPr>
        <w:t xml:space="preserve">, ובמהלך אותה שנה יתקבל מאמר שלו לפרסום בכתב עת </w:t>
      </w:r>
      <w:r>
        <w:t>A</w:t>
      </w:r>
      <w:r>
        <w:rPr>
          <w:rFonts w:hint="cs"/>
          <w:rtl/>
        </w:rPr>
        <w:t xml:space="preserve">, ישולם לו ההפרש (22,500 ₪). </w:t>
      </w:r>
    </w:p>
    <w:p w:rsidR="00BD05DA" w:rsidRDefault="00BD05DA" w:rsidP="00BD05DA">
      <w:pPr>
        <w:pStyle w:val="a6"/>
        <w:rPr>
          <w:rtl/>
        </w:rPr>
      </w:pPr>
    </w:p>
    <w:p w:rsidR="00BD05DA" w:rsidRDefault="00BD05DA" w:rsidP="00BD05DA">
      <w:pPr>
        <w:pStyle w:val="a6"/>
        <w:rPr>
          <w:rtl/>
        </w:rPr>
      </w:pPr>
      <w:r>
        <w:rPr>
          <w:rFonts w:hint="cs"/>
          <w:rtl/>
        </w:rPr>
        <w:t>אין צורך להגיש את העבודה מראש. החוקר/ים יהיו זכאים לקבל את הפרס כאשר ישלחו למכון את הודעת כתב העת על קבלת העבודה לפרסום ואת גירסת נייר העבודה שהוגשה לכתב העת. גירסה זו תפורסם באתר המכון במסגרת עבודות שזכו בפרס הצטיינות.</w:t>
      </w:r>
    </w:p>
    <w:p w:rsidR="00BD05DA" w:rsidRDefault="00BD05DA" w:rsidP="00BD05DA">
      <w:pPr>
        <w:pStyle w:val="a6"/>
        <w:rPr>
          <w:rtl/>
        </w:rPr>
      </w:pPr>
    </w:p>
    <w:p w:rsidR="005F3A35" w:rsidRDefault="005F3A35" w:rsidP="004D588C">
      <w:pPr>
        <w:pStyle w:val="a6"/>
        <w:rPr>
          <w:rtl/>
        </w:rPr>
      </w:pPr>
    </w:p>
    <w:p w:rsidR="00724058" w:rsidRDefault="00724058" w:rsidP="00D90B96">
      <w:pPr>
        <w:pStyle w:val="a6"/>
        <w:rPr>
          <w:sz w:val="24"/>
          <w:rtl/>
        </w:rPr>
      </w:pPr>
    </w:p>
    <w:p w:rsidR="00A839C4" w:rsidRDefault="00A839C4" w:rsidP="008718C1">
      <w:pPr>
        <w:pStyle w:val="a6"/>
        <w:rPr>
          <w:sz w:val="22"/>
          <w:szCs w:val="22"/>
          <w:rtl/>
        </w:rPr>
      </w:pPr>
    </w:p>
    <w:p w:rsidR="00A839C4" w:rsidRPr="00A839C4" w:rsidRDefault="00A839C4" w:rsidP="008718C1">
      <w:pPr>
        <w:pStyle w:val="a6"/>
        <w:rPr>
          <w:b/>
          <w:bCs/>
          <w:rtl/>
        </w:rPr>
      </w:pPr>
      <w:r w:rsidRPr="00A839C4">
        <w:rPr>
          <w:rFonts w:hint="cs"/>
          <w:b/>
          <w:bCs/>
          <w:rtl/>
        </w:rPr>
        <w:t xml:space="preserve">הערה: </w:t>
      </w:r>
      <w:r w:rsidRPr="00A839C4">
        <w:rPr>
          <w:b/>
          <w:bCs/>
          <w:rtl/>
        </w:rPr>
        <w:t>כל האמור בלשון זכר, מתייחס גם ללשון נקבה.</w:t>
      </w:r>
    </w:p>
    <w:p w:rsidR="00CF412D" w:rsidRDefault="00CF412D" w:rsidP="00CF412D">
      <w:pPr>
        <w:autoSpaceDE w:val="0"/>
        <w:autoSpaceDN w:val="0"/>
        <w:adjustRightInd w:val="0"/>
        <w:spacing w:line="360" w:lineRule="auto"/>
        <w:jc w:val="both"/>
        <w:rPr>
          <w:rFonts w:ascii="David-Reg" w:cs="David"/>
          <w:noProof w:val="0"/>
          <w:szCs w:val="20"/>
          <w:rtl/>
          <w:lang w:eastAsia="en-US"/>
        </w:rPr>
      </w:pPr>
    </w:p>
    <w:p w:rsidR="005F3A35" w:rsidRDefault="005F3A35" w:rsidP="00CF412D">
      <w:pPr>
        <w:autoSpaceDE w:val="0"/>
        <w:autoSpaceDN w:val="0"/>
        <w:adjustRightInd w:val="0"/>
        <w:spacing w:line="360" w:lineRule="auto"/>
        <w:jc w:val="both"/>
        <w:rPr>
          <w:rFonts w:ascii="David-Reg" w:cs="David"/>
          <w:noProof w:val="0"/>
          <w:szCs w:val="20"/>
          <w:rtl/>
          <w:lang w:eastAsia="en-US"/>
        </w:rPr>
      </w:pPr>
      <w:bookmarkStart w:id="0" w:name="_GoBack"/>
      <w:bookmarkEnd w:id="0"/>
    </w:p>
    <w:sectPr w:rsidR="005F3A35" w:rsidSect="000A0AA6">
      <w:headerReference w:type="default" r:id="rId7"/>
      <w:footerReference w:type="default" r:id="rId8"/>
      <w:pgSz w:w="11906" w:h="16838" w:code="9"/>
      <w:pgMar w:top="1440" w:right="1701" w:bottom="1440"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65" w:rsidRDefault="00B06F65">
      <w:r>
        <w:separator/>
      </w:r>
    </w:p>
  </w:endnote>
  <w:endnote w:type="continuationSeparator" w:id="0">
    <w:p w:rsidR="00B06F65" w:rsidRDefault="00B06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Reg">
    <w:panose1 w:val="00000000000000000000"/>
    <w:charset w:val="B1"/>
    <w:family w:val="auto"/>
    <w:notTrueType/>
    <w:pitch w:val="default"/>
    <w:sig w:usb0="00001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2A" w:rsidRDefault="0052752A">
    <w:pPr>
      <w:pStyle w:val="a5"/>
      <w:spacing w:line="288" w:lineRule="auto"/>
      <w:jc w:val="both"/>
      <w:rPr>
        <w:color w:val="000000"/>
        <w:spacing w:val="42"/>
        <w:sz w:val="24"/>
        <w:rtl/>
      </w:rPr>
    </w:pPr>
    <w:r>
      <w:rPr>
        <w:rFonts w:hint="cs"/>
        <w:color w:val="000000"/>
        <w:spacing w:val="42"/>
        <w:sz w:val="24"/>
        <w:rtl/>
      </w:rPr>
      <w:t xml:space="preserve">בנין פרץ נפתלי, קמפוס האוניברסיטה העברית, הר הצופים, ירושלים </w:t>
    </w:r>
    <w:r>
      <w:rPr>
        <w:rFonts w:cs="David" w:hint="cs"/>
        <w:color w:val="000000"/>
        <w:spacing w:val="42"/>
        <w:sz w:val="24"/>
        <w:rtl/>
      </w:rPr>
      <w:t>91905</w:t>
    </w:r>
  </w:p>
  <w:p w:rsidR="0052752A" w:rsidRDefault="0052752A">
    <w:pPr>
      <w:pStyle w:val="a5"/>
      <w:spacing w:line="288" w:lineRule="auto"/>
      <w:jc w:val="center"/>
      <w:rPr>
        <w:rFonts w:cs="Times New Roman"/>
        <w:color w:val="000000"/>
        <w:spacing w:val="2"/>
        <w:sz w:val="18"/>
        <w:szCs w:val="18"/>
      </w:rPr>
    </w:pPr>
    <w:r>
      <w:rPr>
        <w:rFonts w:cs="Times New Roman"/>
        <w:color w:val="000000"/>
        <w:spacing w:val="2"/>
        <w:sz w:val="18"/>
        <w:szCs w:val="18"/>
      </w:rPr>
      <w:t xml:space="preserve">P. NAPHTALI BLDG., THE HEBREW UNIVERSITY CAMPUS, </w:t>
    </w:r>
    <w:smartTag w:uri="urn:schemas-microsoft-com:office:smarttags" w:element="PlaceType">
      <w:r>
        <w:rPr>
          <w:rFonts w:cs="Times New Roman"/>
          <w:color w:val="000000"/>
          <w:spacing w:val="2"/>
          <w:sz w:val="18"/>
          <w:szCs w:val="18"/>
        </w:rPr>
        <w:t>MT.</w:t>
      </w:r>
    </w:smartTag>
    <w:r>
      <w:rPr>
        <w:rFonts w:cs="Times New Roman"/>
        <w:color w:val="000000"/>
        <w:spacing w:val="2"/>
        <w:sz w:val="18"/>
        <w:szCs w:val="18"/>
      </w:rPr>
      <w:t xml:space="preserve"> </w:t>
    </w:r>
    <w:smartTag w:uri="urn:schemas-microsoft-com:office:smarttags" w:element="PlaceName">
      <w:r>
        <w:rPr>
          <w:rFonts w:cs="Times New Roman"/>
          <w:color w:val="000000"/>
          <w:spacing w:val="2"/>
          <w:sz w:val="18"/>
          <w:szCs w:val="18"/>
        </w:rPr>
        <w:t>SCOPUS</w:t>
      </w:r>
    </w:smartTag>
    <w:r>
      <w:rPr>
        <w:rFonts w:cs="Times New Roman"/>
        <w:color w:val="000000"/>
        <w:spacing w:val="2"/>
        <w:sz w:val="18"/>
        <w:szCs w:val="18"/>
      </w:rPr>
      <w:t xml:space="preserve">, 91905 </w:t>
    </w:r>
    <w:smartTag w:uri="urn:schemas-microsoft-com:office:smarttags" w:element="place">
      <w:smartTag w:uri="urn:schemas-microsoft-com:office:smarttags" w:element="City">
        <w:r>
          <w:rPr>
            <w:rFonts w:cs="Times New Roman"/>
            <w:color w:val="000000"/>
            <w:spacing w:val="2"/>
            <w:sz w:val="18"/>
            <w:szCs w:val="18"/>
          </w:rPr>
          <w:t>JERUSALEM</w:t>
        </w:r>
      </w:smartTag>
      <w:r>
        <w:rPr>
          <w:rFonts w:cs="Times New Roman"/>
          <w:color w:val="000000"/>
          <w:spacing w:val="2"/>
          <w:sz w:val="18"/>
          <w:szCs w:val="18"/>
        </w:rPr>
        <w:t xml:space="preserve">, </w:t>
      </w:r>
      <w:smartTag w:uri="urn:schemas-microsoft-com:office:smarttags" w:element="country-region">
        <w:r>
          <w:rPr>
            <w:rFonts w:cs="Times New Roman"/>
            <w:color w:val="000000"/>
            <w:spacing w:val="2"/>
            <w:sz w:val="18"/>
            <w:szCs w:val="18"/>
          </w:rPr>
          <w:t>ISRAEL</w:t>
        </w:r>
      </w:smartTag>
    </w:smartTag>
  </w:p>
  <w:p w:rsidR="00E0117C" w:rsidRDefault="0052752A" w:rsidP="00E0117C">
    <w:pPr>
      <w:pStyle w:val="a5"/>
      <w:spacing w:line="288" w:lineRule="auto"/>
      <w:jc w:val="center"/>
      <w:rPr>
        <w:spacing w:val="-6"/>
        <w:rtl/>
      </w:rPr>
    </w:pPr>
    <w:r>
      <w:rPr>
        <w:rFonts w:hint="cs"/>
        <w:color w:val="000000"/>
        <w:spacing w:val="-6"/>
        <w:sz w:val="24"/>
        <w:rtl/>
      </w:rPr>
      <w:t>דואר אלקטרוני</w:t>
    </w:r>
    <w:r w:rsidR="00E0117C">
      <w:rPr>
        <w:rFonts w:hint="cs"/>
        <w:color w:val="000000"/>
        <w:spacing w:val="-6"/>
        <w:sz w:val="24"/>
        <w:rtl/>
      </w:rPr>
      <w:t xml:space="preserve">: </w:t>
    </w:r>
    <w:r w:rsidR="00E0117C" w:rsidRPr="00E0117C">
      <w:rPr>
        <w:rFonts w:cs="Times New Roman"/>
        <w:spacing w:val="-6"/>
        <w:sz w:val="22"/>
        <w:szCs w:val="22"/>
      </w:rPr>
      <w:t>ronit.ashkenazi</w:t>
    </w:r>
    <w:hyperlink r:id="rId1" w:history="1">
      <w:r w:rsidR="00E0117C" w:rsidRPr="00E0117C">
        <w:rPr>
          <w:rStyle w:val="Hyperlink"/>
          <w:rFonts w:cs="Times New Roman"/>
          <w:color w:val="auto"/>
          <w:spacing w:val="-6"/>
          <w:sz w:val="22"/>
          <w:szCs w:val="22"/>
        </w:rPr>
        <w:t>@mail.huji.ac.il</w:t>
      </w:r>
    </w:hyperlink>
    <w:r w:rsidRPr="00E0117C">
      <w:rPr>
        <w:rFonts w:cs="Times New Roman" w:hint="cs"/>
        <w:spacing w:val="-6"/>
        <w:sz w:val="22"/>
        <w:szCs w:val="22"/>
        <w:rtl/>
      </w:rPr>
      <w:t xml:space="preserve"> </w:t>
    </w:r>
    <w:r w:rsidRPr="00E0117C">
      <w:rPr>
        <w:rFonts w:cs="Times New Roman"/>
        <w:spacing w:val="-6"/>
        <w:sz w:val="22"/>
        <w:szCs w:val="22"/>
      </w:rPr>
      <w:t>email:</w:t>
    </w:r>
    <w:r w:rsidRPr="00E0117C">
      <w:rPr>
        <w:rFonts w:cs="Times New Roman" w:hint="cs"/>
        <w:spacing w:val="-6"/>
        <w:sz w:val="22"/>
        <w:szCs w:val="22"/>
        <w:rtl/>
      </w:rPr>
      <w:t xml:space="preserve"> </w:t>
    </w:r>
    <w:r w:rsidRPr="00E0117C">
      <w:rPr>
        <w:rFonts w:hint="cs"/>
        <w:spacing w:val="-6"/>
        <w:sz w:val="24"/>
        <w:rtl/>
      </w:rPr>
      <w:t>פקס</w:t>
    </w:r>
    <w:r w:rsidRPr="00E0117C">
      <w:rPr>
        <w:rFonts w:cs="David" w:hint="cs"/>
        <w:spacing w:val="-6"/>
        <w:sz w:val="24"/>
        <w:rtl/>
      </w:rPr>
      <w:t>:5816071-(972-2</w:t>
    </w:r>
    <w:r w:rsidRPr="00E0117C">
      <w:rPr>
        <w:rFonts w:hint="cs"/>
        <w:spacing w:val="-6"/>
        <w:rtl/>
      </w:rPr>
      <w:t xml:space="preserve">): </w:t>
    </w:r>
    <w:r w:rsidRPr="00E0117C">
      <w:rPr>
        <w:rFonts w:cs="Times New Roman"/>
        <w:spacing w:val="-6"/>
        <w:sz w:val="24"/>
      </w:rPr>
      <w:t>Fax</w:t>
    </w:r>
    <w:r w:rsidRPr="00E0117C">
      <w:rPr>
        <w:rFonts w:hint="cs"/>
        <w:spacing w:val="-6"/>
        <w:rtl/>
      </w:rPr>
      <w:t xml:space="preserve"> </w:t>
    </w:r>
  </w:p>
  <w:p w:rsidR="008A2C86" w:rsidRPr="008A2C86" w:rsidRDefault="0052752A" w:rsidP="00E0117C">
    <w:pPr>
      <w:pStyle w:val="a5"/>
      <w:spacing w:line="288" w:lineRule="auto"/>
      <w:jc w:val="center"/>
      <w:rPr>
        <w:color w:val="000000"/>
        <w:spacing w:val="-6"/>
        <w:sz w:val="22"/>
        <w:szCs w:val="22"/>
      </w:rPr>
    </w:pPr>
    <w:r w:rsidRPr="00E0117C">
      <w:rPr>
        <w:rFonts w:hint="cs"/>
        <w:spacing w:val="-6"/>
        <w:sz w:val="24"/>
        <w:rtl/>
      </w:rPr>
      <w:t xml:space="preserve">טל': </w:t>
    </w:r>
    <w:r w:rsidRPr="00E0117C">
      <w:rPr>
        <w:rFonts w:cs="David" w:hint="cs"/>
        <w:spacing w:val="-6"/>
        <w:sz w:val="24"/>
        <w:rtl/>
      </w:rPr>
      <w:t>5883167-(972-2</w:t>
    </w:r>
    <w:r>
      <w:rPr>
        <w:rFonts w:cs="David" w:hint="cs"/>
        <w:color w:val="000000"/>
        <w:spacing w:val="-6"/>
        <w:sz w:val="24"/>
        <w:rtl/>
      </w:rPr>
      <w:t>):</w:t>
    </w:r>
    <w:r>
      <w:rPr>
        <w:rFonts w:cs="Times New Roman"/>
        <w:color w:val="000000"/>
        <w:spacing w:val="-6"/>
        <w:sz w:val="24"/>
      </w:rPr>
      <w:t>Tel</w:t>
    </w:r>
    <w:r w:rsidR="00E0117C">
      <w:rPr>
        <w:rFonts w:cs="Times New Roman" w:hint="cs"/>
        <w:color w:val="000000"/>
        <w:spacing w:val="-6"/>
        <w:sz w:val="24"/>
        <w:rtl/>
      </w:rPr>
      <w:t xml:space="preserve">   </w:t>
    </w:r>
    <w:r w:rsidR="008A2C86" w:rsidRPr="008A2C86">
      <w:rPr>
        <w:color w:val="000000"/>
        <w:spacing w:val="-6"/>
        <w:sz w:val="22"/>
        <w:szCs w:val="22"/>
      </w:rPr>
      <w:t>www.falk.huji.ac.il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65" w:rsidRDefault="00B06F65">
      <w:r>
        <w:separator/>
      </w:r>
    </w:p>
  </w:footnote>
  <w:footnote w:type="continuationSeparator" w:id="0">
    <w:p w:rsidR="00B06F65" w:rsidRDefault="00B0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57" w:rsidRPr="00DA3D88" w:rsidRDefault="0054216E" w:rsidP="00B57857">
    <w:pPr>
      <w:pStyle w:val="a4"/>
      <w:jc w:val="center"/>
      <w:rPr>
        <w:rFonts w:ascii="Arial" w:hAnsi="Arial" w:cs="Arial"/>
        <w:color w:val="5F5F5F"/>
        <w:sz w:val="28"/>
        <w:szCs w:val="28"/>
        <w:rtl/>
      </w:rPr>
    </w:pPr>
    <w:r>
      <w:rPr>
        <w:rFonts w:ascii="Arial" w:hAnsi="Arial" w:cs="Arial"/>
        <w:sz w:val="28"/>
        <w:szCs w:val="28"/>
        <w:lang w:eastAsia="en-US"/>
      </w:rPr>
      <w:drawing>
        <wp:inline distT="0" distB="0" distL="0" distR="0">
          <wp:extent cx="3286125" cy="1019175"/>
          <wp:effectExtent l="0" t="0" r="9525" b="9525"/>
          <wp:docPr id="1" name="תמונה 1" descr="לוגו-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01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019175"/>
                  </a:xfrm>
                  <a:prstGeom prst="rect">
                    <a:avLst/>
                  </a:prstGeom>
                  <a:noFill/>
                  <a:ln>
                    <a:noFill/>
                  </a:ln>
                </pic:spPr>
              </pic:pic>
            </a:graphicData>
          </a:graphic>
        </wp:inline>
      </w:drawing>
    </w:r>
  </w:p>
  <w:p w:rsidR="0052752A" w:rsidRPr="00B57857" w:rsidRDefault="0052752A" w:rsidP="00B57857">
    <w:pPr>
      <w:pStyle w:val="a4"/>
      <w:rPr>
        <w:szCs w:val="2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5BDE"/>
    <w:multiLevelType w:val="hybridMultilevel"/>
    <w:tmpl w:val="4AD08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C0337"/>
    <w:multiLevelType w:val="hybridMultilevel"/>
    <w:tmpl w:val="F5C063D4"/>
    <w:lvl w:ilvl="0" w:tplc="6242FEDC">
      <w:start w:val="2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500AD"/>
    <w:multiLevelType w:val="hybridMultilevel"/>
    <w:tmpl w:val="50380C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F62C53"/>
    <w:multiLevelType w:val="hybridMultilevel"/>
    <w:tmpl w:val="58529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F01"/>
  <w:defaultTabStop w:val="454"/>
  <w:noPunctuationKerning/>
  <w:characterSpacingControl w:val="doNotCompress"/>
  <w:hdrShapeDefaults>
    <o:shapedefaults v:ext="edit" spidmax="5122"/>
  </w:hdrShapeDefaults>
  <w:footnotePr>
    <w:footnote w:id="-1"/>
    <w:footnote w:id="0"/>
  </w:footnotePr>
  <w:endnotePr>
    <w:endnote w:id="-1"/>
    <w:endnote w:id="0"/>
  </w:endnotePr>
  <w:compat/>
  <w:rsids>
    <w:rsidRoot w:val="00603587"/>
    <w:rsid w:val="00017EB6"/>
    <w:rsid w:val="00023811"/>
    <w:rsid w:val="00031F01"/>
    <w:rsid w:val="00046900"/>
    <w:rsid w:val="000700D3"/>
    <w:rsid w:val="000955F0"/>
    <w:rsid w:val="000A0AA6"/>
    <w:rsid w:val="000A69B5"/>
    <w:rsid w:val="000B0D18"/>
    <w:rsid w:val="001265A3"/>
    <w:rsid w:val="00127C21"/>
    <w:rsid w:val="0013232B"/>
    <w:rsid w:val="0013374F"/>
    <w:rsid w:val="0013724A"/>
    <w:rsid w:val="00140190"/>
    <w:rsid w:val="00140903"/>
    <w:rsid w:val="00143588"/>
    <w:rsid w:val="00154427"/>
    <w:rsid w:val="001A2DA9"/>
    <w:rsid w:val="001A3EB0"/>
    <w:rsid w:val="001D166E"/>
    <w:rsid w:val="001D3707"/>
    <w:rsid w:val="001D5E36"/>
    <w:rsid w:val="001E32DE"/>
    <w:rsid w:val="001F14B9"/>
    <w:rsid w:val="001F4148"/>
    <w:rsid w:val="00204872"/>
    <w:rsid w:val="0020612E"/>
    <w:rsid w:val="00212E0E"/>
    <w:rsid w:val="00235822"/>
    <w:rsid w:val="00242427"/>
    <w:rsid w:val="00245A3A"/>
    <w:rsid w:val="002509C8"/>
    <w:rsid w:val="00280651"/>
    <w:rsid w:val="002846FF"/>
    <w:rsid w:val="00295939"/>
    <w:rsid w:val="002A05E1"/>
    <w:rsid w:val="002A228A"/>
    <w:rsid w:val="002A60A8"/>
    <w:rsid w:val="002A6B9F"/>
    <w:rsid w:val="002C12BB"/>
    <w:rsid w:val="002C3693"/>
    <w:rsid w:val="002D4B7F"/>
    <w:rsid w:val="002D7252"/>
    <w:rsid w:val="002E3C06"/>
    <w:rsid w:val="002F3624"/>
    <w:rsid w:val="002F46F9"/>
    <w:rsid w:val="00314EE4"/>
    <w:rsid w:val="00314F09"/>
    <w:rsid w:val="0033728A"/>
    <w:rsid w:val="003509BE"/>
    <w:rsid w:val="00356C47"/>
    <w:rsid w:val="00363484"/>
    <w:rsid w:val="00395592"/>
    <w:rsid w:val="003A5194"/>
    <w:rsid w:val="003C35AA"/>
    <w:rsid w:val="003C4C00"/>
    <w:rsid w:val="003D77FE"/>
    <w:rsid w:val="00416C1E"/>
    <w:rsid w:val="0043114B"/>
    <w:rsid w:val="00436527"/>
    <w:rsid w:val="004375D7"/>
    <w:rsid w:val="00452B82"/>
    <w:rsid w:val="00464C05"/>
    <w:rsid w:val="00482B17"/>
    <w:rsid w:val="00495198"/>
    <w:rsid w:val="004B24D0"/>
    <w:rsid w:val="004C5D40"/>
    <w:rsid w:val="004C63D8"/>
    <w:rsid w:val="004D1614"/>
    <w:rsid w:val="004D588C"/>
    <w:rsid w:val="004D7C3F"/>
    <w:rsid w:val="004F5382"/>
    <w:rsid w:val="005045C9"/>
    <w:rsid w:val="00506D84"/>
    <w:rsid w:val="00511DFD"/>
    <w:rsid w:val="00517044"/>
    <w:rsid w:val="0052605E"/>
    <w:rsid w:val="0052752A"/>
    <w:rsid w:val="00530B70"/>
    <w:rsid w:val="005412B3"/>
    <w:rsid w:val="0054216E"/>
    <w:rsid w:val="0054396C"/>
    <w:rsid w:val="005502D6"/>
    <w:rsid w:val="005612B7"/>
    <w:rsid w:val="005721AB"/>
    <w:rsid w:val="005726DD"/>
    <w:rsid w:val="0057469E"/>
    <w:rsid w:val="0058055E"/>
    <w:rsid w:val="0058485E"/>
    <w:rsid w:val="005862C0"/>
    <w:rsid w:val="00596307"/>
    <w:rsid w:val="005A1613"/>
    <w:rsid w:val="005D069D"/>
    <w:rsid w:val="005D5291"/>
    <w:rsid w:val="005E66EA"/>
    <w:rsid w:val="005F3A35"/>
    <w:rsid w:val="00601DDC"/>
    <w:rsid w:val="00603587"/>
    <w:rsid w:val="00605627"/>
    <w:rsid w:val="0062260A"/>
    <w:rsid w:val="00633F56"/>
    <w:rsid w:val="00647675"/>
    <w:rsid w:val="00657093"/>
    <w:rsid w:val="0065783D"/>
    <w:rsid w:val="0068686B"/>
    <w:rsid w:val="00696706"/>
    <w:rsid w:val="006A21AF"/>
    <w:rsid w:val="00701EEC"/>
    <w:rsid w:val="00710B4A"/>
    <w:rsid w:val="00716498"/>
    <w:rsid w:val="00724058"/>
    <w:rsid w:val="00737459"/>
    <w:rsid w:val="0076539A"/>
    <w:rsid w:val="00771366"/>
    <w:rsid w:val="007920D5"/>
    <w:rsid w:val="00793779"/>
    <w:rsid w:val="007B662A"/>
    <w:rsid w:val="007D55E8"/>
    <w:rsid w:val="007D764F"/>
    <w:rsid w:val="007F5A52"/>
    <w:rsid w:val="008047A5"/>
    <w:rsid w:val="00805EDA"/>
    <w:rsid w:val="00810324"/>
    <w:rsid w:val="00812592"/>
    <w:rsid w:val="008363CD"/>
    <w:rsid w:val="00861215"/>
    <w:rsid w:val="008625E6"/>
    <w:rsid w:val="00866C09"/>
    <w:rsid w:val="00867BB5"/>
    <w:rsid w:val="00870220"/>
    <w:rsid w:val="008718C1"/>
    <w:rsid w:val="008729DE"/>
    <w:rsid w:val="00882F61"/>
    <w:rsid w:val="00893150"/>
    <w:rsid w:val="00893318"/>
    <w:rsid w:val="008968FD"/>
    <w:rsid w:val="008969F7"/>
    <w:rsid w:val="008A2C86"/>
    <w:rsid w:val="008E6E3D"/>
    <w:rsid w:val="009016AB"/>
    <w:rsid w:val="00903623"/>
    <w:rsid w:val="00906A17"/>
    <w:rsid w:val="00937A10"/>
    <w:rsid w:val="0095306E"/>
    <w:rsid w:val="00961284"/>
    <w:rsid w:val="009738C1"/>
    <w:rsid w:val="00987223"/>
    <w:rsid w:val="009E18F2"/>
    <w:rsid w:val="009E43CE"/>
    <w:rsid w:val="009F0762"/>
    <w:rsid w:val="009F6765"/>
    <w:rsid w:val="00A004B6"/>
    <w:rsid w:val="00A26B38"/>
    <w:rsid w:val="00A33389"/>
    <w:rsid w:val="00A65943"/>
    <w:rsid w:val="00A839C4"/>
    <w:rsid w:val="00A841AF"/>
    <w:rsid w:val="00A901B9"/>
    <w:rsid w:val="00AA7CE8"/>
    <w:rsid w:val="00AB1053"/>
    <w:rsid w:val="00AB28FA"/>
    <w:rsid w:val="00AB3EBB"/>
    <w:rsid w:val="00AC79FF"/>
    <w:rsid w:val="00AD0941"/>
    <w:rsid w:val="00AD6245"/>
    <w:rsid w:val="00AE36FB"/>
    <w:rsid w:val="00AE5D19"/>
    <w:rsid w:val="00AF017B"/>
    <w:rsid w:val="00AF270B"/>
    <w:rsid w:val="00B00E62"/>
    <w:rsid w:val="00B06F65"/>
    <w:rsid w:val="00B07BB5"/>
    <w:rsid w:val="00B1760A"/>
    <w:rsid w:val="00B32F81"/>
    <w:rsid w:val="00B34D88"/>
    <w:rsid w:val="00B37CCC"/>
    <w:rsid w:val="00B45D41"/>
    <w:rsid w:val="00B47A43"/>
    <w:rsid w:val="00B57857"/>
    <w:rsid w:val="00B63673"/>
    <w:rsid w:val="00B659A8"/>
    <w:rsid w:val="00B82075"/>
    <w:rsid w:val="00B82E4E"/>
    <w:rsid w:val="00BD05DA"/>
    <w:rsid w:val="00BF5DFD"/>
    <w:rsid w:val="00C02EC6"/>
    <w:rsid w:val="00C04E8A"/>
    <w:rsid w:val="00C0514C"/>
    <w:rsid w:val="00C2093D"/>
    <w:rsid w:val="00C20C6D"/>
    <w:rsid w:val="00C23A03"/>
    <w:rsid w:val="00C27AC3"/>
    <w:rsid w:val="00C378EC"/>
    <w:rsid w:val="00C54E60"/>
    <w:rsid w:val="00C632ED"/>
    <w:rsid w:val="00C76746"/>
    <w:rsid w:val="00C92BF8"/>
    <w:rsid w:val="00C97428"/>
    <w:rsid w:val="00C97553"/>
    <w:rsid w:val="00CC4C54"/>
    <w:rsid w:val="00CD7EF3"/>
    <w:rsid w:val="00CF412D"/>
    <w:rsid w:val="00D03733"/>
    <w:rsid w:val="00D0731C"/>
    <w:rsid w:val="00D150EB"/>
    <w:rsid w:val="00D178F3"/>
    <w:rsid w:val="00D253C1"/>
    <w:rsid w:val="00D256D0"/>
    <w:rsid w:val="00D366FB"/>
    <w:rsid w:val="00D42CA8"/>
    <w:rsid w:val="00D46C70"/>
    <w:rsid w:val="00D90B96"/>
    <w:rsid w:val="00DA39AE"/>
    <w:rsid w:val="00DA4975"/>
    <w:rsid w:val="00DB5418"/>
    <w:rsid w:val="00DC5BDB"/>
    <w:rsid w:val="00E0117C"/>
    <w:rsid w:val="00E17402"/>
    <w:rsid w:val="00E35873"/>
    <w:rsid w:val="00E45AF5"/>
    <w:rsid w:val="00E45E10"/>
    <w:rsid w:val="00E638F5"/>
    <w:rsid w:val="00E64643"/>
    <w:rsid w:val="00E70195"/>
    <w:rsid w:val="00E744E6"/>
    <w:rsid w:val="00E76B1A"/>
    <w:rsid w:val="00E975CA"/>
    <w:rsid w:val="00EA2DED"/>
    <w:rsid w:val="00EC709B"/>
    <w:rsid w:val="00ED0476"/>
    <w:rsid w:val="00ED797F"/>
    <w:rsid w:val="00EF74E2"/>
    <w:rsid w:val="00F1360F"/>
    <w:rsid w:val="00F277FC"/>
    <w:rsid w:val="00F331BC"/>
    <w:rsid w:val="00F65357"/>
    <w:rsid w:val="00F704B1"/>
    <w:rsid w:val="00F772E7"/>
    <w:rsid w:val="00FA3BF4"/>
    <w:rsid w:val="00FE66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92"/>
    <w:pPr>
      <w:bidi/>
    </w:pPr>
    <w:rPr>
      <w:rFonts w:cs="FrankRuehl"/>
      <w:noProof/>
      <w:szCs w:val="24"/>
      <w:lang w:eastAsia="he-IL"/>
    </w:rPr>
  </w:style>
  <w:style w:type="paragraph" w:styleId="1">
    <w:name w:val="heading 1"/>
    <w:basedOn w:val="a"/>
    <w:next w:val="a"/>
    <w:qFormat/>
    <w:rsid w:val="00C04E8A"/>
    <w:pPr>
      <w:keepNext/>
      <w:jc w:val="right"/>
      <w:outlineLvl w:val="0"/>
    </w:pPr>
    <w:rPr>
      <w:rFonts w:cs="David"/>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C20C6D"/>
    <w:pPr>
      <w:spacing w:line="312" w:lineRule="auto"/>
      <w:ind w:firstLine="340"/>
      <w:jc w:val="both"/>
    </w:pPr>
    <w:rPr>
      <w:rFonts w:cs="David"/>
      <w:szCs w:val="22"/>
    </w:rPr>
  </w:style>
  <w:style w:type="paragraph" w:styleId="a4">
    <w:name w:val="header"/>
    <w:basedOn w:val="a"/>
    <w:rsid w:val="00C20C6D"/>
    <w:pPr>
      <w:tabs>
        <w:tab w:val="center" w:pos="4153"/>
        <w:tab w:val="right" w:pos="8306"/>
      </w:tabs>
    </w:pPr>
  </w:style>
  <w:style w:type="paragraph" w:styleId="a5">
    <w:name w:val="footer"/>
    <w:basedOn w:val="a"/>
    <w:rsid w:val="00C20C6D"/>
    <w:pPr>
      <w:tabs>
        <w:tab w:val="center" w:pos="4153"/>
        <w:tab w:val="right" w:pos="8306"/>
      </w:tabs>
    </w:pPr>
  </w:style>
  <w:style w:type="character" w:styleId="Hyperlink">
    <w:name w:val="Hyperlink"/>
    <w:rsid w:val="00C20C6D"/>
    <w:rPr>
      <w:color w:val="0000FF"/>
      <w:u w:val="single"/>
    </w:rPr>
  </w:style>
  <w:style w:type="character" w:styleId="FollowedHyperlink">
    <w:name w:val="FollowedHyperlink"/>
    <w:rsid w:val="00C20C6D"/>
    <w:rPr>
      <w:color w:val="800080"/>
      <w:u w:val="single"/>
    </w:rPr>
  </w:style>
  <w:style w:type="paragraph" w:styleId="a6">
    <w:name w:val="Body Text"/>
    <w:basedOn w:val="a"/>
    <w:rsid w:val="00812592"/>
    <w:pPr>
      <w:spacing w:line="360" w:lineRule="auto"/>
      <w:jc w:val="both"/>
    </w:pPr>
    <w:rPr>
      <w:rFonts w:cs="David"/>
    </w:rPr>
  </w:style>
  <w:style w:type="paragraph" w:customStyle="1" w:styleId="CharChar1Char1CharChar">
    <w:name w:val="Char Char1 Char1 Char Char"/>
    <w:basedOn w:val="a"/>
    <w:rsid w:val="00724058"/>
    <w:pPr>
      <w:bidi w:val="0"/>
      <w:spacing w:after="160" w:line="240" w:lineRule="exact"/>
    </w:pPr>
    <w:rPr>
      <w:rFonts w:ascii="Tahoma" w:hAnsi="Tahoma" w:cs="Times New Roman"/>
      <w:noProof w:val="0"/>
      <w:szCs w:val="20"/>
      <w:lang w:eastAsia="en-US" w:bidi="ar-SA"/>
    </w:rPr>
  </w:style>
  <w:style w:type="paragraph" w:styleId="a7">
    <w:name w:val="Balloon Text"/>
    <w:basedOn w:val="a"/>
    <w:link w:val="a8"/>
    <w:rsid w:val="00154427"/>
    <w:rPr>
      <w:rFonts w:ascii="Tahoma" w:hAnsi="Tahoma" w:cs="Tahoma"/>
      <w:sz w:val="16"/>
      <w:szCs w:val="16"/>
    </w:rPr>
  </w:style>
  <w:style w:type="character" w:customStyle="1" w:styleId="a8">
    <w:name w:val="טקסט בלונים תו"/>
    <w:basedOn w:val="a0"/>
    <w:link w:val="a7"/>
    <w:rsid w:val="00154427"/>
    <w:rPr>
      <w:rFonts w:ascii="Tahoma" w:hAnsi="Tahoma" w:cs="Tahoma"/>
      <w:noProof/>
      <w:sz w:val="16"/>
      <w:szCs w:val="16"/>
      <w:lang w:eastAsia="he-IL"/>
    </w:rPr>
  </w:style>
  <w:style w:type="paragraph" w:styleId="a9">
    <w:name w:val="List Paragraph"/>
    <w:basedOn w:val="a"/>
    <w:uiPriority w:val="34"/>
    <w:qFormat/>
    <w:rsid w:val="005F3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92"/>
    <w:pPr>
      <w:bidi/>
    </w:pPr>
    <w:rPr>
      <w:rFonts w:cs="FrankRuehl"/>
      <w:noProof/>
      <w:szCs w:val="24"/>
      <w:lang w:eastAsia="he-IL"/>
    </w:rPr>
  </w:style>
  <w:style w:type="paragraph" w:styleId="1">
    <w:name w:val="heading 1"/>
    <w:basedOn w:val="a"/>
    <w:next w:val="a"/>
    <w:qFormat/>
    <w:rsid w:val="00C04E8A"/>
    <w:pPr>
      <w:keepNext/>
      <w:jc w:val="right"/>
      <w:outlineLvl w:val="0"/>
    </w:pPr>
    <w:rPr>
      <w:rFonts w:cs="Davi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pacing w:line="312" w:lineRule="auto"/>
      <w:ind w:firstLine="340"/>
      <w:jc w:val="both"/>
    </w:pPr>
    <w:rPr>
      <w:rFonts w:cs="David"/>
      <w:szCs w:val="22"/>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a6">
    <w:name w:val="Body Text"/>
    <w:basedOn w:val="a"/>
    <w:rsid w:val="00812592"/>
    <w:pPr>
      <w:spacing w:line="360" w:lineRule="auto"/>
      <w:jc w:val="both"/>
    </w:pPr>
    <w:rPr>
      <w:rFonts w:cs="David"/>
    </w:rPr>
  </w:style>
  <w:style w:type="paragraph" w:customStyle="1" w:styleId="CharChar1Char1CharChar">
    <w:name w:val="Char Char1 Char1 Char Char"/>
    <w:basedOn w:val="a"/>
    <w:rsid w:val="00724058"/>
    <w:pPr>
      <w:bidi w:val="0"/>
      <w:spacing w:after="160" w:line="240" w:lineRule="exact"/>
    </w:pPr>
    <w:rPr>
      <w:rFonts w:ascii="Tahoma" w:hAnsi="Tahoma" w:cs="Times New Roman"/>
      <w:noProof w:val="0"/>
      <w:szCs w:val="20"/>
      <w:lang w:eastAsia="en-US" w:bidi="ar-SA"/>
    </w:rPr>
  </w:style>
  <w:style w:type="paragraph" w:styleId="a7">
    <w:name w:val="Balloon Text"/>
    <w:basedOn w:val="a"/>
    <w:link w:val="a8"/>
    <w:rsid w:val="00154427"/>
    <w:rPr>
      <w:rFonts w:ascii="Tahoma" w:hAnsi="Tahoma" w:cs="Tahoma"/>
      <w:sz w:val="16"/>
      <w:szCs w:val="16"/>
    </w:rPr>
  </w:style>
  <w:style w:type="character" w:customStyle="1" w:styleId="a8">
    <w:name w:val="טקסט בלונים תו"/>
    <w:basedOn w:val="a0"/>
    <w:link w:val="a7"/>
    <w:rsid w:val="00154427"/>
    <w:rPr>
      <w:rFonts w:ascii="Tahoma" w:hAnsi="Tahoma" w:cs="Tahoma"/>
      <w:noProof/>
      <w:sz w:val="16"/>
      <w:szCs w:val="16"/>
      <w:lang w:eastAsia="he-IL"/>
    </w:rPr>
  </w:style>
  <w:style w:type="paragraph" w:styleId="a9">
    <w:name w:val="List Paragraph"/>
    <w:basedOn w:val="a"/>
    <w:uiPriority w:val="34"/>
    <w:qFormat/>
    <w:rsid w:val="005F3A35"/>
    <w:pPr>
      <w:ind w:left="720"/>
      <w:contextualSpacing/>
    </w:pPr>
  </w:style>
</w:styles>
</file>

<file path=word/webSettings.xml><?xml version="1.0" encoding="utf-8"?>
<w:webSettings xmlns:r="http://schemas.openxmlformats.org/officeDocument/2006/relationships" xmlns:w="http://schemas.openxmlformats.org/wordprocessingml/2006/main">
  <w:divs>
    <w:div w:id="507912501">
      <w:bodyDiv w:val="1"/>
      <w:marLeft w:val="0"/>
      <w:marRight w:val="0"/>
      <w:marTop w:val="0"/>
      <w:marBottom w:val="0"/>
      <w:divBdr>
        <w:top w:val="none" w:sz="0" w:space="0" w:color="auto"/>
        <w:left w:val="none" w:sz="0" w:space="0" w:color="auto"/>
        <w:bottom w:val="none" w:sz="0" w:space="0" w:color="auto"/>
        <w:right w:val="none" w:sz="0" w:space="0" w:color="auto"/>
      </w:divBdr>
      <w:divsChild>
        <w:div w:id="741492715">
          <w:marLeft w:val="0"/>
          <w:marRight w:val="0"/>
          <w:marTop w:val="0"/>
          <w:marBottom w:val="0"/>
          <w:divBdr>
            <w:top w:val="none" w:sz="0" w:space="0" w:color="auto"/>
            <w:left w:val="none" w:sz="0" w:space="0" w:color="auto"/>
            <w:bottom w:val="none" w:sz="0" w:space="0" w:color="auto"/>
            <w:right w:val="none" w:sz="0" w:space="0" w:color="auto"/>
          </w:divBdr>
          <w:divsChild>
            <w:div w:id="10450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saronit@mscc.huji.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Falk%20Paper.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Falk Paper</Template>
  <TotalTime>0</TotalTime>
  <Pages>1</Pages>
  <Words>193</Words>
  <Characters>967</Characters>
  <Application>Microsoft Office Word</Application>
  <DocSecurity>0</DocSecurity>
  <Lines>8</Lines>
  <Paragraphs>2</Paragraphs>
  <ScaleCrop>false</ScaleCrop>
  <HeadingPairs>
    <vt:vector size="6" baseType="variant">
      <vt:variant>
        <vt:lpstr>שם</vt:lpstr>
      </vt:variant>
      <vt:variant>
        <vt:i4>1</vt:i4>
      </vt:variant>
      <vt:variant>
        <vt:lpstr>כותרות</vt:lpstr>
      </vt:variant>
      <vt:variant>
        <vt:i4>1</vt:i4>
      </vt:variant>
      <vt:variant>
        <vt:lpstr>Title</vt:lpstr>
      </vt:variant>
      <vt:variant>
        <vt:i4>1</vt:i4>
      </vt:variant>
    </vt:vector>
  </HeadingPairs>
  <TitlesOfParts>
    <vt:vector size="3" baseType="lpstr">
      <vt:lpstr>30 בינואר 2005</vt:lpstr>
      <vt:lpstr>קול קורא להגשת מחקרים למכון פאלק לשנת 2019</vt:lpstr>
      <vt:lpstr>30 בינואר 2005</vt:lpstr>
    </vt:vector>
  </TitlesOfParts>
  <Company>Hewlett-Packard Company</Company>
  <LinksUpToDate>false</LinksUpToDate>
  <CharactersWithSpaces>1158</CharactersWithSpaces>
  <SharedDoc>false</SharedDoc>
  <HLinks>
    <vt:vector size="6" baseType="variant">
      <vt:variant>
        <vt:i4>1966114</vt:i4>
      </vt:variant>
      <vt:variant>
        <vt:i4>0</vt:i4>
      </vt:variant>
      <vt:variant>
        <vt:i4>0</vt:i4>
      </vt:variant>
      <vt:variant>
        <vt:i4>5</vt:i4>
      </vt:variant>
      <vt:variant>
        <vt:lpwstr>mailto:msaronit@mscc.huji.ac.il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בינואר 2005</dc:title>
  <dc:creator>Owner</dc:creator>
  <cp:lastModifiedBy>Windows User</cp:lastModifiedBy>
  <cp:revision>2</cp:revision>
  <cp:lastPrinted>2014-12-22T12:13:00Z</cp:lastPrinted>
  <dcterms:created xsi:type="dcterms:W3CDTF">2018-12-19T09:43:00Z</dcterms:created>
  <dcterms:modified xsi:type="dcterms:W3CDTF">2018-12-19T09:43:00Z</dcterms:modified>
</cp:coreProperties>
</file>